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4DFB" w14:textId="1D3317E0" w:rsidR="001D5AF0" w:rsidRPr="001A38C9" w:rsidRDefault="001D5AF0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1A38C9">
        <w:rPr>
          <w:rFonts w:asciiTheme="minorHAnsi" w:hAnsiTheme="minorHAnsi" w:cstheme="minorHAnsi"/>
          <w:lang w:val="cs-CZ"/>
        </w:rPr>
        <w:t xml:space="preserve">                          </w:t>
      </w:r>
    </w:p>
    <w:p w14:paraId="10B50E97" w14:textId="77777777" w:rsidR="00EE3F33" w:rsidRDefault="00EE3F33" w:rsidP="00EE3F33">
      <w:pPr>
        <w:pStyle w:val="Header"/>
      </w:pPr>
      <w:r w:rsidRPr="00843F57">
        <w:rPr>
          <w:rFonts w:asciiTheme="minorHAnsi" w:hAnsiTheme="minorHAnsi" w:cstheme="minorHAnsi"/>
          <w:noProof/>
          <w:sz w:val="22"/>
          <w:szCs w:val="22"/>
          <w:lang w:val="cs-CZ"/>
        </w:rPr>
        <w:drawing>
          <wp:inline distT="0" distB="0" distL="0" distR="0" wp14:anchorId="0CFD664A" wp14:editId="7049D788">
            <wp:extent cx="3045460" cy="761365"/>
            <wp:effectExtent l="0" t="0" r="2540" b="635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                   </w:t>
      </w:r>
      <w:r w:rsidRPr="00843F57">
        <w:rPr>
          <w:rFonts w:asciiTheme="minorHAnsi" w:hAnsiTheme="minorHAnsi" w:cstheme="minorHAnsi"/>
          <w:noProof/>
          <w:sz w:val="22"/>
          <w:szCs w:val="22"/>
          <w:lang w:val="cs-CZ"/>
        </w:rPr>
        <w:drawing>
          <wp:inline distT="0" distB="0" distL="0" distR="0" wp14:anchorId="5BDE7484" wp14:editId="0028CC64">
            <wp:extent cx="1647651" cy="617046"/>
            <wp:effectExtent l="0" t="0" r="3810" b="5715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33" cy="6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50D2" w14:textId="05E72DBA" w:rsidR="00EE3F33" w:rsidRDefault="001525C7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1A38C9">
        <w:rPr>
          <w:rFonts w:asciiTheme="minorHAnsi" w:hAnsiTheme="minorHAnsi" w:cstheme="minorHAnsi"/>
          <w:lang w:val="cs-CZ"/>
        </w:rPr>
        <w:tab/>
      </w:r>
      <w:r w:rsidRPr="001A38C9">
        <w:rPr>
          <w:rFonts w:asciiTheme="minorHAnsi" w:hAnsiTheme="minorHAnsi" w:cstheme="minorHAnsi"/>
          <w:lang w:val="cs-CZ"/>
        </w:rPr>
        <w:tab/>
      </w:r>
      <w:r w:rsidRPr="001A38C9">
        <w:rPr>
          <w:rFonts w:asciiTheme="minorHAnsi" w:hAnsiTheme="minorHAnsi" w:cstheme="minorHAnsi"/>
          <w:lang w:val="cs-CZ"/>
        </w:rPr>
        <w:tab/>
      </w:r>
      <w:r w:rsidRPr="001A38C9">
        <w:rPr>
          <w:rFonts w:asciiTheme="minorHAnsi" w:hAnsiTheme="minorHAnsi" w:cstheme="minorHAnsi"/>
          <w:lang w:val="cs-CZ"/>
        </w:rPr>
        <w:tab/>
      </w:r>
      <w:r w:rsidRPr="001A38C9">
        <w:rPr>
          <w:rFonts w:asciiTheme="minorHAnsi" w:hAnsiTheme="minorHAnsi" w:cstheme="minorHAnsi"/>
          <w:lang w:val="cs-CZ"/>
        </w:rPr>
        <w:tab/>
      </w:r>
      <w:r w:rsidRPr="001A38C9">
        <w:rPr>
          <w:rFonts w:asciiTheme="minorHAnsi" w:hAnsiTheme="minorHAnsi" w:cstheme="minorHAnsi"/>
          <w:lang w:val="cs-CZ"/>
        </w:rPr>
        <w:tab/>
      </w:r>
      <w:r w:rsidRPr="001A38C9">
        <w:rPr>
          <w:rFonts w:asciiTheme="minorHAnsi" w:hAnsiTheme="minorHAnsi" w:cstheme="minorHAnsi"/>
          <w:lang w:val="cs-CZ"/>
        </w:rPr>
        <w:tab/>
      </w:r>
      <w:r w:rsidR="00843F57" w:rsidRPr="001A38C9">
        <w:rPr>
          <w:rFonts w:asciiTheme="minorHAnsi" w:hAnsiTheme="minorHAnsi" w:cstheme="minorHAnsi"/>
          <w:lang w:val="cs-CZ"/>
        </w:rPr>
        <w:tab/>
      </w:r>
    </w:p>
    <w:p w14:paraId="33AA4732" w14:textId="5E348EC7" w:rsidR="00BE2C83" w:rsidRPr="001A38C9" w:rsidRDefault="00BE2C83" w:rsidP="00041EB6">
      <w:pPr>
        <w:tabs>
          <w:tab w:val="left" w:pos="1843"/>
        </w:tabs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1A38C9">
        <w:rPr>
          <w:rFonts w:asciiTheme="minorHAnsi" w:hAnsiTheme="minorHAnsi" w:cstheme="minorHAnsi"/>
          <w:lang w:val="cs-CZ"/>
        </w:rPr>
        <w:t>TISKOVÁ ZPRÁVA</w:t>
      </w:r>
    </w:p>
    <w:p w14:paraId="39C2D47D" w14:textId="77777777" w:rsidR="00A85651" w:rsidRPr="001A38C9" w:rsidRDefault="00A85651" w:rsidP="00C310BC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</w:p>
    <w:p w14:paraId="6A3F32DB" w14:textId="77777777" w:rsidR="00843F57" w:rsidRPr="0039074E" w:rsidRDefault="00843F57" w:rsidP="00843F57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39074E">
        <w:rPr>
          <w:rStyle w:val="normaltextrun"/>
          <w:b/>
          <w:bCs/>
          <w:sz w:val="32"/>
          <w:szCs w:val="32"/>
        </w:rPr>
        <w:t xml:space="preserve">Ukrajinští studenti získají podporu ke studiu v přípravných kurzech češtiny  </w:t>
      </w:r>
      <w:r w:rsidRPr="0039074E">
        <w:rPr>
          <w:rStyle w:val="eop"/>
          <w:sz w:val="32"/>
          <w:szCs w:val="32"/>
        </w:rPr>
        <w:t> </w:t>
      </w:r>
    </w:p>
    <w:p w14:paraId="158EE18A" w14:textId="77777777" w:rsidR="00843F57" w:rsidRPr="001A38C9" w:rsidRDefault="00843F57" w:rsidP="00843F5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256F26C7" w14:textId="50E691BA" w:rsidR="00843F57" w:rsidRPr="0039074E" w:rsidRDefault="0039074E" w:rsidP="00843F5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</w:rPr>
        <w:t xml:space="preserve">Praha (29. června 2022) | </w:t>
      </w:r>
      <w:r w:rsidR="00843F57" w:rsidRPr="0039074E">
        <w:rPr>
          <w:rStyle w:val="normaltextrun"/>
          <w:b/>
          <w:bCs/>
        </w:rPr>
        <w:t xml:space="preserve">Celkem 75 mladých lidí z řad ukrajinských uprchlíků získá možnost bezplatně se připravit ke studiu na českých vysokých školách v ročních kurzech Ústavu jazykové a odborné přípravy Univerzity Karlovy. Jejich vzdělání se rozhodla podpořit Nadace </w:t>
      </w:r>
      <w:r w:rsidR="00843F57" w:rsidRPr="00450B41">
        <w:rPr>
          <w:rStyle w:val="spellingerror"/>
          <w:b/>
          <w:bCs/>
          <w:lang w:val="en-GB"/>
        </w:rPr>
        <w:t>The</w:t>
      </w:r>
      <w:r w:rsidR="00843F57" w:rsidRPr="00450B41">
        <w:rPr>
          <w:rStyle w:val="normaltextrun"/>
          <w:b/>
          <w:bCs/>
          <w:lang w:val="en-GB"/>
        </w:rPr>
        <w:t xml:space="preserve"> Kellner </w:t>
      </w:r>
      <w:r w:rsidR="00843F57" w:rsidRPr="00450B41">
        <w:rPr>
          <w:rStyle w:val="spellingerror"/>
          <w:b/>
          <w:bCs/>
          <w:lang w:val="en-GB"/>
        </w:rPr>
        <w:t>Family</w:t>
      </w:r>
      <w:r w:rsidR="00843F57" w:rsidRPr="00450B41">
        <w:rPr>
          <w:rStyle w:val="normaltextrun"/>
          <w:b/>
          <w:bCs/>
          <w:lang w:val="en-GB"/>
        </w:rPr>
        <w:t xml:space="preserve"> </w:t>
      </w:r>
      <w:r w:rsidR="00843F57" w:rsidRPr="00450B41">
        <w:rPr>
          <w:rStyle w:val="spellingerror"/>
          <w:b/>
          <w:bCs/>
          <w:lang w:val="en-GB"/>
        </w:rPr>
        <w:t>Foundation</w:t>
      </w:r>
      <w:r w:rsidR="00843F57" w:rsidRPr="0039074E">
        <w:rPr>
          <w:rStyle w:val="normaltextrun"/>
          <w:b/>
          <w:bCs/>
        </w:rPr>
        <w:t>. Smlouvu o peněžitém daru ve výši 9</w:t>
      </w:r>
      <w:r w:rsidRPr="0039074E">
        <w:rPr>
          <w:rStyle w:val="normaltextrun"/>
          <w:b/>
          <w:bCs/>
        </w:rPr>
        <w:t>,2</w:t>
      </w:r>
      <w:r w:rsidR="00843F57" w:rsidRPr="0039074E">
        <w:rPr>
          <w:rStyle w:val="normaltextrun"/>
          <w:b/>
          <w:bCs/>
        </w:rPr>
        <w:t xml:space="preserve"> milion</w:t>
      </w:r>
      <w:r w:rsidRPr="0039074E">
        <w:rPr>
          <w:rStyle w:val="normaltextrun"/>
          <w:b/>
          <w:bCs/>
        </w:rPr>
        <w:t>u</w:t>
      </w:r>
      <w:r w:rsidR="00843F57" w:rsidRPr="0039074E">
        <w:rPr>
          <w:rStyle w:val="normaltextrun"/>
          <w:b/>
          <w:bCs/>
        </w:rPr>
        <w:t xml:space="preserve"> korun podepsala rektorka Univerzity Karlovy Milena Králíčková a členka správní rady Nadace </w:t>
      </w:r>
      <w:r w:rsidR="00843F57" w:rsidRPr="00450B41">
        <w:rPr>
          <w:rStyle w:val="normaltextrun"/>
          <w:b/>
          <w:bCs/>
          <w:lang w:val="en-GB"/>
        </w:rPr>
        <w:t>The Kellner Family Foundation</w:t>
      </w:r>
      <w:r w:rsidR="00843F57" w:rsidRPr="0039074E">
        <w:rPr>
          <w:rStyle w:val="normaltextrun"/>
          <w:b/>
          <w:bCs/>
        </w:rPr>
        <w:t xml:space="preserve"> Petra Dobešová. </w:t>
      </w:r>
    </w:p>
    <w:p w14:paraId="342F6A40" w14:textId="77777777" w:rsidR="00843F57" w:rsidRPr="001A38C9" w:rsidRDefault="00843F57" w:rsidP="00843F5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</w:p>
    <w:p w14:paraId="1A0BD771" w14:textId="6CF403B8" w:rsidR="00843F57" w:rsidRPr="001A38C9" w:rsidRDefault="00843F57" w:rsidP="00843F5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1A38C9">
        <w:rPr>
          <w:rStyle w:val="normaltextrun"/>
        </w:rPr>
        <w:t xml:space="preserve">Grant je určený </w:t>
      </w:r>
      <w:r w:rsidRPr="001A38C9">
        <w:rPr>
          <w:rStyle w:val="normaltextrun"/>
          <w:b/>
          <w:bCs/>
        </w:rPr>
        <w:t>pro studenty ze sociálně znevýhodněných poměrů</w:t>
      </w:r>
      <w:r w:rsidRPr="001A38C9">
        <w:rPr>
          <w:rStyle w:val="normaltextrun"/>
        </w:rPr>
        <w:t xml:space="preserve">, kteří se mohou </w:t>
      </w:r>
      <w:hyperlink r:id="rId9" w:history="1">
        <w:r w:rsidRPr="001A38C9">
          <w:rPr>
            <w:rStyle w:val="Hyperlink"/>
          </w:rPr>
          <w:t>přihlásit</w:t>
        </w:r>
      </w:hyperlink>
      <w:r w:rsidRPr="001A38C9">
        <w:rPr>
          <w:rStyle w:val="normaltextrun"/>
        </w:rPr>
        <w:t xml:space="preserve"> </w:t>
      </w:r>
      <w:r w:rsidRPr="001A38C9">
        <w:rPr>
          <w:rStyle w:val="normaltextrun"/>
          <w:b/>
          <w:bCs/>
        </w:rPr>
        <w:t>do 31. července</w:t>
      </w:r>
      <w:r w:rsidRPr="001A38C9">
        <w:rPr>
          <w:rStyle w:val="normaltextrun"/>
        </w:rPr>
        <w:t xml:space="preserve">. V přípravném programu Ústavu jazykové a odborné přípravy, který začíná 5. září, se </w:t>
      </w:r>
      <w:proofErr w:type="gramStart"/>
      <w:r w:rsidRPr="001A38C9">
        <w:rPr>
          <w:rStyle w:val="normaltextrun"/>
        </w:rPr>
        <w:t>naučí</w:t>
      </w:r>
      <w:proofErr w:type="gramEnd"/>
      <w:r w:rsidRPr="001A38C9">
        <w:rPr>
          <w:rStyle w:val="normaltextrun"/>
        </w:rPr>
        <w:t xml:space="preserve"> během roku český jazyk na úroveň potřebnou ke vstupu na vysokou školu. Zkušení vyučující ústavu je připraví nejen k přijímacím zkouškám, a</w:t>
      </w:r>
      <w:r w:rsidRPr="001A38C9">
        <w:rPr>
          <w:rStyle w:val="spellingerror"/>
        </w:rPr>
        <w:t>le</w:t>
      </w:r>
      <w:r w:rsidRPr="001A38C9">
        <w:rPr>
          <w:rStyle w:val="normaltextrun"/>
        </w:rPr>
        <w:t xml:space="preserve"> i k budoucímu studiu.</w:t>
      </w:r>
      <w:r w:rsidRPr="001A38C9">
        <w:rPr>
          <w:rStyle w:val="eop"/>
        </w:rPr>
        <w:t> </w:t>
      </w:r>
    </w:p>
    <w:p w14:paraId="5354DABF" w14:textId="77777777" w:rsidR="00843F57" w:rsidRPr="001A38C9" w:rsidRDefault="00843F57" w:rsidP="00843F5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58C346" w14:textId="77777777" w:rsidR="00843F57" w:rsidRPr="001A38C9" w:rsidRDefault="00843F57" w:rsidP="00843F57">
      <w:pPr>
        <w:pStyle w:val="paragraph"/>
        <w:spacing w:before="0" w:beforeAutospacing="0" w:after="0" w:afterAutospacing="0"/>
        <w:textAlignment w:val="baseline"/>
      </w:pPr>
      <w:r w:rsidRPr="001A38C9">
        <w:rPr>
          <w:rStyle w:val="normaltextrun"/>
        </w:rPr>
        <w:t>„</w:t>
      </w:r>
      <w:r w:rsidRPr="0039074E">
        <w:rPr>
          <w:rStyle w:val="normaltextrun"/>
        </w:rPr>
        <w:t>Velmi si přejeme podpořit absolventy středních škol z Ukrajiny,</w:t>
      </w:r>
      <w:r w:rsidRPr="001A38C9">
        <w:rPr>
          <w:rStyle w:val="normaltextrun"/>
        </w:rPr>
        <w:t xml:space="preserve"> aby mohli studovat v České republice. Vidíme to jako přínosnou podporu Ukrajiny především ve střednědobém časovém horizontu, neboť vystudovat zabere nějaký čas, ale i v rámci pomoci v nadcházejícím období, kdy studenti získají zázemí a klid na své studium. Věříme, že pro Ukrajinu to bude posila,” zdůrazňuje </w:t>
      </w:r>
      <w:r w:rsidRPr="001A38C9">
        <w:rPr>
          <w:rStyle w:val="normaltextrun"/>
          <w:b/>
          <w:bCs/>
        </w:rPr>
        <w:t>ředitelka ÚJOP UK Dana Hůlková Nývltová</w:t>
      </w:r>
      <w:r w:rsidRPr="001A38C9">
        <w:rPr>
          <w:rStyle w:val="normaltextrun"/>
        </w:rPr>
        <w:t>.</w:t>
      </w:r>
      <w:r w:rsidRPr="001A38C9">
        <w:rPr>
          <w:rStyle w:val="eop"/>
        </w:rPr>
        <w:t> </w:t>
      </w:r>
    </w:p>
    <w:p w14:paraId="5D48583A" w14:textId="77777777" w:rsidR="00843F57" w:rsidRPr="001A38C9" w:rsidRDefault="00843F57" w:rsidP="00843F5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3B6D9664" w14:textId="77777777" w:rsidR="00843F57" w:rsidRPr="00450B41" w:rsidRDefault="00843F57" w:rsidP="00843F5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  <w:lang w:val="en-GB"/>
        </w:rPr>
      </w:pPr>
      <w:r w:rsidRPr="001A38C9">
        <w:rPr>
          <w:rStyle w:val="normaltextrun"/>
        </w:rPr>
        <w:t xml:space="preserve">„Rozhodnutí, že budeme podporovat vzdělávání i v případě pomoci dětem a mladým lidem z Ukrajiny, pro nás bylo naprosto přirozené. Vzdělávání je hlavním tématem všech projektů rodinné nadace manželů Kellnerových. Pro mladé lidi z Ukrajiny je znalost českého jazyka prvním </w:t>
      </w:r>
      <w:r w:rsidRPr="008416F9">
        <w:rPr>
          <w:rStyle w:val="normaltextrun"/>
        </w:rPr>
        <w:t>a nezbytným krokem k rychlému zapojení do české společnosti</w:t>
      </w:r>
      <w:r w:rsidRPr="001A38C9">
        <w:rPr>
          <w:rStyle w:val="normaltextrun"/>
        </w:rPr>
        <w:t xml:space="preserve">. A kurzy Ústavu jazykové a odborné přípravy jim pomohou zvládnout češtinu i přijímací zkoušky na vybranou univerzitu," uvedla </w:t>
      </w:r>
      <w:r w:rsidRPr="001A38C9">
        <w:rPr>
          <w:rStyle w:val="normaltextrun"/>
          <w:b/>
          <w:bCs/>
        </w:rPr>
        <w:t xml:space="preserve">Petra Dobešová, členka správní rady Nadace </w:t>
      </w:r>
      <w:r w:rsidRPr="00450B41">
        <w:rPr>
          <w:rStyle w:val="spellingerror"/>
          <w:b/>
          <w:bCs/>
          <w:lang w:val="en-GB"/>
        </w:rPr>
        <w:t>The</w:t>
      </w:r>
      <w:r w:rsidRPr="00450B41">
        <w:rPr>
          <w:rStyle w:val="normaltextrun"/>
          <w:b/>
          <w:bCs/>
          <w:lang w:val="en-GB"/>
        </w:rPr>
        <w:t xml:space="preserve"> Kellner </w:t>
      </w:r>
      <w:r w:rsidRPr="00450B41">
        <w:rPr>
          <w:rStyle w:val="spellingerror"/>
          <w:b/>
          <w:bCs/>
          <w:lang w:val="en-GB"/>
        </w:rPr>
        <w:t>Family</w:t>
      </w:r>
      <w:r w:rsidRPr="00450B41">
        <w:rPr>
          <w:rStyle w:val="normaltextrun"/>
          <w:b/>
          <w:bCs/>
          <w:lang w:val="en-GB"/>
        </w:rPr>
        <w:t xml:space="preserve"> </w:t>
      </w:r>
      <w:r w:rsidRPr="00450B41">
        <w:rPr>
          <w:rStyle w:val="spellingerror"/>
          <w:b/>
          <w:bCs/>
          <w:lang w:val="en-GB"/>
        </w:rPr>
        <w:t>Foundation</w:t>
      </w:r>
      <w:r w:rsidRPr="00450B41">
        <w:rPr>
          <w:rStyle w:val="normaltextrun"/>
          <w:lang w:val="en-GB"/>
        </w:rPr>
        <w:t>.</w:t>
      </w:r>
      <w:r w:rsidRPr="00450B41">
        <w:rPr>
          <w:rStyle w:val="eop"/>
          <w:b/>
          <w:bCs/>
          <w:lang w:val="en-GB"/>
        </w:rPr>
        <w:t> </w:t>
      </w:r>
    </w:p>
    <w:p w14:paraId="762F54B0" w14:textId="77777777" w:rsidR="00843F57" w:rsidRPr="001A38C9" w:rsidRDefault="00843F57" w:rsidP="00843F5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</w:p>
    <w:p w14:paraId="10D0E664" w14:textId="77777777" w:rsidR="00843F57" w:rsidRPr="001A38C9" w:rsidRDefault="00843F57" w:rsidP="00843F5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eastAsiaTheme="minorEastAsia"/>
        </w:rPr>
      </w:pPr>
      <w:r w:rsidRPr="001A38C9">
        <w:rPr>
          <w:rStyle w:val="normaltextrun"/>
          <w:rFonts w:eastAsiaTheme="minorEastAsia"/>
        </w:rPr>
        <w:t xml:space="preserve">Příprava ukrajinských stipendistů bude probíhat se zaměřením na čtyři obory studia na vysokých školách: humanitní, ekonomické, technické a přírodovědné. </w:t>
      </w:r>
      <w:r w:rsidRPr="001A38C9">
        <w:rPr>
          <w:rStyle w:val="normaltextrun"/>
          <w:rFonts w:eastAsiaTheme="minorEastAsia"/>
          <w:b/>
          <w:bCs/>
        </w:rPr>
        <w:t>Výuka v celkovém rozsahu 1215 hodin</w:t>
      </w:r>
      <w:r w:rsidRPr="001A38C9">
        <w:rPr>
          <w:rStyle w:val="normaltextrun"/>
          <w:rFonts w:eastAsiaTheme="minorEastAsia"/>
        </w:rPr>
        <w:t xml:space="preserve"> zahrnuje </w:t>
      </w:r>
      <w:r w:rsidRPr="001A38C9">
        <w:rPr>
          <w:rStyle w:val="normaltextrun"/>
          <w:rFonts w:eastAsiaTheme="minorEastAsia"/>
          <w:b/>
          <w:bCs/>
        </w:rPr>
        <w:t>semináře, přednášky a komplexní studijní zadání</w:t>
      </w:r>
      <w:r w:rsidRPr="001A38C9">
        <w:rPr>
          <w:rStyle w:val="normaltextrun"/>
          <w:rFonts w:eastAsiaTheme="minorEastAsia"/>
        </w:rPr>
        <w:t xml:space="preserve"> doplněná o možnost individuálních konzultací s vyučujícími. Studenti mají možnost pravidelně sledovat svůj pokrok ve studiu a po úspěšném absolvování závěrečných zkoušek získají </w:t>
      </w:r>
      <w:r w:rsidRPr="001A38C9">
        <w:rPr>
          <w:rStyle w:val="normaltextrun"/>
          <w:rFonts w:eastAsiaTheme="minorEastAsia"/>
          <w:b/>
          <w:bCs/>
        </w:rPr>
        <w:t>osvědčení, jež akceptuje v přijímacím řízení většina fakult českých vysokých škol</w:t>
      </w:r>
      <w:r w:rsidRPr="001A38C9">
        <w:rPr>
          <w:rStyle w:val="normaltextrun"/>
          <w:rFonts w:eastAsiaTheme="minorEastAsia"/>
        </w:rPr>
        <w:t xml:space="preserve">.  </w:t>
      </w:r>
      <w:r w:rsidRPr="001A38C9">
        <w:rPr>
          <w:rStyle w:val="eop"/>
          <w:rFonts w:eastAsiaTheme="minorEastAsia"/>
        </w:rPr>
        <w:t> </w:t>
      </w:r>
    </w:p>
    <w:p w14:paraId="392346F2" w14:textId="77777777" w:rsidR="00843F57" w:rsidRPr="00450B41" w:rsidRDefault="00843F57" w:rsidP="00843F57">
      <w:pPr>
        <w:rPr>
          <w:rStyle w:val="normaltextrun"/>
          <w:rFonts w:eastAsiaTheme="minorEastAsia"/>
          <w:lang w:val="cs-CZ"/>
        </w:rPr>
      </w:pPr>
    </w:p>
    <w:p w14:paraId="196589BC" w14:textId="77777777" w:rsidR="00843F57" w:rsidRPr="00450B41" w:rsidRDefault="00843F57" w:rsidP="00843F57">
      <w:pPr>
        <w:rPr>
          <w:rStyle w:val="normaltextrun"/>
          <w:rFonts w:eastAsiaTheme="minorEastAsia"/>
          <w:lang w:val="cs-CZ"/>
        </w:rPr>
      </w:pPr>
      <w:r w:rsidRPr="00450B41">
        <w:rPr>
          <w:rStyle w:val="normaltextrun"/>
          <w:rFonts w:eastAsiaTheme="minorEastAsia"/>
          <w:b/>
          <w:bCs/>
          <w:lang w:val="cs-CZ"/>
        </w:rPr>
        <w:t>Kontakt pro média:</w:t>
      </w:r>
    </w:p>
    <w:p w14:paraId="6761A046" w14:textId="68937D13" w:rsidR="00843F57" w:rsidRPr="00450B41" w:rsidRDefault="00843F57" w:rsidP="00843F57">
      <w:pPr>
        <w:rPr>
          <w:rStyle w:val="normaltextrun"/>
          <w:rFonts w:eastAsiaTheme="minorEastAsia"/>
          <w:lang w:val="cs-CZ"/>
        </w:rPr>
      </w:pPr>
      <w:r w:rsidRPr="00450B41">
        <w:rPr>
          <w:rStyle w:val="normaltextrun"/>
          <w:rFonts w:eastAsiaTheme="minorEastAsia"/>
          <w:lang w:val="cs-CZ"/>
        </w:rPr>
        <w:t xml:space="preserve">Mgr. Petra </w:t>
      </w:r>
      <w:proofErr w:type="spellStart"/>
      <w:r w:rsidRPr="00450B41">
        <w:rPr>
          <w:rStyle w:val="normaltextrun"/>
          <w:rFonts w:eastAsiaTheme="minorEastAsia"/>
          <w:lang w:val="cs-CZ"/>
        </w:rPr>
        <w:t>Köppl</w:t>
      </w:r>
      <w:proofErr w:type="spellEnd"/>
    </w:p>
    <w:p w14:paraId="274E995D" w14:textId="23F7ABB8" w:rsidR="00843F57" w:rsidRPr="00450B41" w:rsidRDefault="00843F57" w:rsidP="00843F57">
      <w:pPr>
        <w:rPr>
          <w:rStyle w:val="normaltextrun"/>
          <w:rFonts w:eastAsiaTheme="minorEastAsia"/>
          <w:lang w:val="cs-CZ"/>
        </w:rPr>
      </w:pPr>
      <w:r w:rsidRPr="00450B41">
        <w:rPr>
          <w:rStyle w:val="normaltextrun"/>
          <w:rFonts w:eastAsiaTheme="minorEastAsia"/>
          <w:lang w:val="cs-CZ"/>
        </w:rPr>
        <w:t>Oddělení marketingu a komunikace ÚJOP UK</w:t>
      </w:r>
    </w:p>
    <w:p w14:paraId="5A10313A" w14:textId="79290693" w:rsidR="00607101" w:rsidRPr="00450B41" w:rsidRDefault="00843F57" w:rsidP="00843F57">
      <w:pPr>
        <w:rPr>
          <w:rFonts w:eastAsiaTheme="minorEastAsia"/>
          <w:lang w:val="cs-CZ"/>
        </w:rPr>
      </w:pPr>
      <w:r w:rsidRPr="00450B41">
        <w:rPr>
          <w:rStyle w:val="normaltextrun"/>
          <w:rFonts w:eastAsiaTheme="minorEastAsia"/>
          <w:lang w:val="cs-CZ"/>
        </w:rPr>
        <w:t>Tel.+420</w:t>
      </w:r>
      <w:r w:rsidR="009953A5">
        <w:rPr>
          <w:rStyle w:val="normaltextrun"/>
          <w:rFonts w:eastAsiaTheme="minorEastAsia"/>
          <w:lang w:val="cs-CZ"/>
        </w:rPr>
        <w:t> 773 754 411</w:t>
      </w:r>
      <w:r w:rsidRPr="00450B41">
        <w:rPr>
          <w:rStyle w:val="normaltextrun"/>
          <w:rFonts w:eastAsiaTheme="minorEastAsia"/>
          <w:lang w:val="cs-CZ"/>
        </w:rPr>
        <w:t xml:space="preserve">, e-mail: </w:t>
      </w:r>
      <w:hyperlink r:id="rId10" w:history="1">
        <w:r w:rsidRPr="00450B41">
          <w:rPr>
            <w:rStyle w:val="Hyperlink"/>
            <w:rFonts w:eastAsiaTheme="minorEastAsia"/>
            <w:lang w:val="cs-CZ"/>
          </w:rPr>
          <w:t>petra.koppl@ujop.cuni.cz</w:t>
        </w:r>
      </w:hyperlink>
    </w:p>
    <w:p w14:paraId="3125B946" w14:textId="77777777" w:rsidR="00EE3F33" w:rsidRDefault="00EE3F33" w:rsidP="00EE3F33">
      <w:pPr>
        <w:pStyle w:val="Header"/>
      </w:pPr>
      <w:r w:rsidRPr="00843F57">
        <w:rPr>
          <w:rFonts w:asciiTheme="minorHAnsi" w:hAnsiTheme="minorHAnsi" w:cstheme="minorHAnsi"/>
          <w:noProof/>
          <w:sz w:val="22"/>
          <w:szCs w:val="22"/>
          <w:lang w:val="cs-CZ"/>
        </w:rPr>
        <w:lastRenderedPageBreak/>
        <w:drawing>
          <wp:inline distT="0" distB="0" distL="0" distR="0" wp14:anchorId="0F417A67" wp14:editId="5E017395">
            <wp:extent cx="3045460" cy="761365"/>
            <wp:effectExtent l="0" t="0" r="2540" b="635"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                   </w:t>
      </w:r>
      <w:r w:rsidRPr="00843F57">
        <w:rPr>
          <w:rFonts w:asciiTheme="minorHAnsi" w:hAnsiTheme="minorHAnsi" w:cstheme="minorHAnsi"/>
          <w:noProof/>
          <w:sz w:val="22"/>
          <w:szCs w:val="22"/>
          <w:lang w:val="cs-CZ"/>
        </w:rPr>
        <w:drawing>
          <wp:inline distT="0" distB="0" distL="0" distR="0" wp14:anchorId="78BBF920" wp14:editId="5E5128A0">
            <wp:extent cx="1647651" cy="617046"/>
            <wp:effectExtent l="0" t="0" r="3810" b="571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33" cy="6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5CA5" w14:textId="77777777" w:rsidR="00EE3F33" w:rsidRDefault="00EE3F33" w:rsidP="00843F57"/>
    <w:p w14:paraId="594FCB97" w14:textId="77777777" w:rsidR="00EE3F33" w:rsidRDefault="00EE3F33" w:rsidP="00843F57"/>
    <w:p w14:paraId="6665AE27" w14:textId="5DDBEE3F" w:rsidR="00843F57" w:rsidRPr="001A38C9" w:rsidRDefault="00000000" w:rsidP="00843F57">
      <w:pPr>
        <w:rPr>
          <w:rStyle w:val="normaltextrun"/>
          <w:rFonts w:eastAsiaTheme="minorEastAsia"/>
        </w:rPr>
      </w:pPr>
      <w:hyperlink r:id="rId11">
        <w:proofErr w:type="spellStart"/>
        <w:r w:rsidR="00843F57" w:rsidRPr="001A38C9">
          <w:rPr>
            <w:rStyle w:val="Hyperlink"/>
            <w:rFonts w:eastAsiaTheme="minorEastAsia"/>
            <w:b/>
            <w:bCs/>
          </w:rPr>
          <w:t>Ústav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</w:rPr>
          <w:t>jazykové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</w:rPr>
          <w:t xml:space="preserve"> </w:t>
        </w:r>
        <w:proofErr w:type="gramStart"/>
        <w:r w:rsidR="00843F57" w:rsidRPr="001A38C9">
          <w:rPr>
            <w:rStyle w:val="Hyperlink"/>
            <w:rFonts w:eastAsiaTheme="minorEastAsia"/>
            <w:b/>
            <w:bCs/>
          </w:rPr>
          <w:t>a</w:t>
        </w:r>
        <w:proofErr w:type="gramEnd"/>
        <w:r w:rsidR="00843F57" w:rsidRPr="001A38C9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</w:rPr>
          <w:t>odborné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</w:rPr>
          <w:t>přípravy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</w:rPr>
          <w:t>Univerzity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</w:rPr>
          <w:t xml:space="preserve"> Karlovy</w:t>
        </w:r>
      </w:hyperlink>
      <w:r w:rsidR="00843F57" w:rsidRPr="001A38C9">
        <w:rPr>
          <w:rStyle w:val="normaltextrun"/>
          <w:rFonts w:eastAsiaTheme="minorEastAsia"/>
          <w:b/>
          <w:bCs/>
        </w:rPr>
        <w:t xml:space="preserve"> </w:t>
      </w:r>
    </w:p>
    <w:p w14:paraId="65D6E947" w14:textId="77777777" w:rsidR="00843F57" w:rsidRPr="00450B41" w:rsidRDefault="00843F57" w:rsidP="00843F57">
      <w:pPr>
        <w:rPr>
          <w:rStyle w:val="normaltextrun"/>
          <w:rFonts w:eastAsiaTheme="minorEastAsia"/>
          <w:lang w:val="cs-CZ"/>
        </w:rPr>
      </w:pPr>
      <w:r w:rsidRPr="00450B41">
        <w:rPr>
          <w:rStyle w:val="normaltextrun"/>
          <w:rFonts w:eastAsiaTheme="minorEastAsia"/>
          <w:lang w:val="cs-CZ"/>
        </w:rPr>
        <w:t xml:space="preserve">ÚJOP UK má dlouhodobé zkušenosti v oblasti výuky, metodiky, zkoušek i výzkumu na poli češtiny jako cizího jazyka. </w:t>
      </w:r>
      <w:r w:rsidRPr="00450B41">
        <w:rPr>
          <w:rFonts w:eastAsiaTheme="minorEastAsia"/>
          <w:lang w:val="cs-CZ"/>
        </w:rPr>
        <w:t xml:space="preserve">Jednou ze stěžejních aktivit je také příprava zahraničních uchazečů ke studiu na vysokých školách v České republice. </w:t>
      </w:r>
      <w:r w:rsidRPr="00450B41">
        <w:rPr>
          <w:rStyle w:val="normaltextrun"/>
          <w:rFonts w:eastAsiaTheme="minorEastAsia"/>
          <w:lang w:val="cs-CZ"/>
        </w:rPr>
        <w:t>Touto přípravou v češtině prošlo za uplynulých 60 let více než 50 000 zahraničních studentů z 80 zemí. </w:t>
      </w:r>
    </w:p>
    <w:p w14:paraId="00C04434" w14:textId="77777777" w:rsidR="00843F57" w:rsidRPr="00450B41" w:rsidRDefault="00843F57" w:rsidP="00843F57">
      <w:pPr>
        <w:rPr>
          <w:rStyle w:val="normaltextrun"/>
          <w:rFonts w:eastAsiaTheme="minorEastAsia"/>
          <w:lang w:val="cs-CZ"/>
        </w:rPr>
      </w:pPr>
    </w:p>
    <w:p w14:paraId="6B053895" w14:textId="77777777" w:rsidR="00843F57" w:rsidRPr="001A38C9" w:rsidRDefault="00000000" w:rsidP="00843F5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hyperlink r:id="rId12" w:history="1">
        <w:r w:rsidR="00843F57" w:rsidRPr="001A38C9">
          <w:rPr>
            <w:rStyle w:val="Hyperlink"/>
            <w:rFonts w:eastAsiaTheme="minorEastAsia"/>
            <w:b/>
            <w:bCs/>
            <w:shd w:val="clear" w:color="auto" w:fill="FFFFFF"/>
          </w:rPr>
          <w:t xml:space="preserve">Nadace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  <w:shd w:val="clear" w:color="auto" w:fill="FFFFFF"/>
          </w:rPr>
          <w:t>The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  <w:shd w:val="clear" w:color="auto" w:fill="FFFFFF"/>
          </w:rPr>
          <w:t xml:space="preserve"> Kellner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  <w:shd w:val="clear" w:color="auto" w:fill="FFFFFF"/>
          </w:rPr>
          <w:t>Family</w:t>
        </w:r>
        <w:proofErr w:type="spellEnd"/>
        <w:r w:rsidR="00843F57" w:rsidRPr="001A38C9">
          <w:rPr>
            <w:rStyle w:val="Hyperlink"/>
            <w:rFonts w:eastAsiaTheme="minorEastAsia"/>
            <w:b/>
            <w:bCs/>
            <w:shd w:val="clear" w:color="auto" w:fill="FFFFFF"/>
          </w:rPr>
          <w:t xml:space="preserve"> </w:t>
        </w:r>
        <w:proofErr w:type="spellStart"/>
        <w:r w:rsidR="00843F57" w:rsidRPr="001A38C9">
          <w:rPr>
            <w:rStyle w:val="Hyperlink"/>
            <w:rFonts w:eastAsiaTheme="minorEastAsia"/>
            <w:b/>
            <w:bCs/>
            <w:shd w:val="clear" w:color="auto" w:fill="FFFFFF"/>
          </w:rPr>
          <w:t>Foundation</w:t>
        </w:r>
        <w:proofErr w:type="spellEnd"/>
      </w:hyperlink>
      <w:r w:rsidR="00843F57" w:rsidRPr="001A38C9">
        <w:rPr>
          <w:rStyle w:val="Hyperlink"/>
          <w:rFonts w:eastAsiaTheme="minorEastAsia"/>
          <w:shd w:val="clear" w:color="auto" w:fill="FFFFFF"/>
        </w:rPr>
        <w:t xml:space="preserve"> |</w:t>
      </w:r>
      <w:r w:rsidR="00843F57" w:rsidRPr="001A38C9">
        <w:rPr>
          <w:rStyle w:val="Hyperlink"/>
          <w:rFonts w:eastAsiaTheme="minorEastAsia"/>
          <w:b/>
          <w:bCs/>
          <w:shd w:val="clear" w:color="auto" w:fill="FFFFFF"/>
        </w:rPr>
        <w:t xml:space="preserve"> </w:t>
      </w:r>
    </w:p>
    <w:p w14:paraId="4258A716" w14:textId="77777777" w:rsidR="00843F57" w:rsidRPr="001A38C9" w:rsidRDefault="00843F57" w:rsidP="00843F5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color w:val="000000" w:themeColor="text1"/>
        </w:rPr>
      </w:pPr>
      <w:r w:rsidRPr="001A38C9">
        <w:rPr>
          <w:rFonts w:eastAsiaTheme="minorEastAsia"/>
          <w:shd w:val="clear" w:color="auto" w:fill="FFFFFF"/>
        </w:rPr>
        <w:t xml:space="preserve">Rodinnou nadaci založili Renáta a Petr Kellnerovi s cílem podporovat především dlouhodobé vzdělávací projekty určené žákům základních škol a jejich učitelům, středoškolákům a vysokoškolákům. Nadace vyhledává a podporuje motivované děti a mladé lidi vyrůstající v podmínkách, které jim ztěžují nebo </w:t>
      </w:r>
      <w:r w:rsidRPr="001A38C9">
        <w:rPr>
          <w:rFonts w:eastAsiaTheme="minorEastAsia"/>
          <w:color w:val="000000" w:themeColor="text1"/>
          <w:shd w:val="clear" w:color="auto" w:fill="FFFFFF"/>
        </w:rPr>
        <w:t>neumožňují přístup ke kvalitnímu vzdělání. Ročně nadace poskytne na dobročinné účely okolo 90 mil. Kč.</w:t>
      </w:r>
    </w:p>
    <w:p w14:paraId="5E0EDF37" w14:textId="77777777" w:rsidR="00843F57" w:rsidRPr="001A38C9" w:rsidRDefault="00843F57" w:rsidP="00843F57">
      <w:pPr>
        <w:pStyle w:val="paragraph"/>
        <w:spacing w:before="0" w:beforeAutospacing="0" w:after="0" w:afterAutospacing="0"/>
        <w:rPr>
          <w:rFonts w:eastAsiaTheme="minorEastAsia"/>
          <w:color w:val="000000" w:themeColor="text1"/>
        </w:rPr>
      </w:pPr>
    </w:p>
    <w:p w14:paraId="7BA42C7F" w14:textId="0EF1A582" w:rsidR="00607101" w:rsidRDefault="00607101" w:rsidP="00C310BC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0D038FB4" wp14:editId="2329BA67">
            <wp:extent cx="5090160" cy="3389446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553" cy="34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91C8B" w14:textId="44211554" w:rsidR="00607101" w:rsidRPr="00450B41" w:rsidRDefault="008416F9" w:rsidP="00607101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</w:rPr>
      </w:pPr>
      <w:r w:rsidRPr="00450B41">
        <w:t>Na s</w:t>
      </w:r>
      <w:r w:rsidR="00607101" w:rsidRPr="00450B41">
        <w:t>polečn</w:t>
      </w:r>
      <w:r w:rsidRPr="00450B41">
        <w:t>é</w:t>
      </w:r>
      <w:r w:rsidR="00607101" w:rsidRPr="00450B41">
        <w:t xml:space="preserve"> </w:t>
      </w:r>
      <w:r w:rsidR="00607101" w:rsidRPr="00450B41">
        <w:rPr>
          <w:rStyle w:val="normaltextrun"/>
        </w:rPr>
        <w:t>podpo</w:t>
      </w:r>
      <w:r w:rsidRPr="00450B41">
        <w:rPr>
          <w:rStyle w:val="normaltextrun"/>
        </w:rPr>
        <w:t>ře</w:t>
      </w:r>
      <w:r w:rsidR="00607101" w:rsidRPr="00450B41">
        <w:rPr>
          <w:rStyle w:val="normaltextrun"/>
        </w:rPr>
        <w:t xml:space="preserve"> vzdělávání mladých lidí z Ukrajiny udílením grantů se </w:t>
      </w:r>
      <w:r w:rsidRPr="00450B41">
        <w:rPr>
          <w:rStyle w:val="normaltextrun"/>
        </w:rPr>
        <w:t>dohodly</w:t>
      </w:r>
      <w:r w:rsidR="00607101" w:rsidRPr="00450B41">
        <w:rPr>
          <w:rStyle w:val="normaltextrun"/>
        </w:rPr>
        <w:t xml:space="preserve"> ředitelka ÚJOP UK Dana Hůlková Nývltová a Petra Dobešová, členka správní rady Nadace </w:t>
      </w:r>
      <w:proofErr w:type="spellStart"/>
      <w:r w:rsidR="00607101" w:rsidRPr="00450B41">
        <w:rPr>
          <w:rStyle w:val="spellingerror"/>
        </w:rPr>
        <w:t>The</w:t>
      </w:r>
      <w:proofErr w:type="spellEnd"/>
      <w:r w:rsidR="00607101" w:rsidRPr="00450B41">
        <w:rPr>
          <w:rStyle w:val="normaltextrun"/>
        </w:rPr>
        <w:t xml:space="preserve"> Kellner </w:t>
      </w:r>
      <w:proofErr w:type="spellStart"/>
      <w:r w:rsidR="00607101" w:rsidRPr="00450B41">
        <w:rPr>
          <w:rStyle w:val="spellingerror"/>
        </w:rPr>
        <w:t>Family</w:t>
      </w:r>
      <w:proofErr w:type="spellEnd"/>
      <w:r w:rsidR="00607101" w:rsidRPr="00450B41">
        <w:rPr>
          <w:rStyle w:val="normaltextrun"/>
        </w:rPr>
        <w:t xml:space="preserve"> </w:t>
      </w:r>
      <w:proofErr w:type="spellStart"/>
      <w:r w:rsidR="00607101" w:rsidRPr="00450B41">
        <w:rPr>
          <w:rStyle w:val="spellingerror"/>
        </w:rPr>
        <w:t>Foundation</w:t>
      </w:r>
      <w:proofErr w:type="spellEnd"/>
      <w:r w:rsidR="00607101" w:rsidRPr="00450B41">
        <w:rPr>
          <w:rStyle w:val="spellingerror"/>
        </w:rPr>
        <w:t xml:space="preserve"> (vpravo)</w:t>
      </w:r>
      <w:r w:rsidR="00607101" w:rsidRPr="00450B41">
        <w:rPr>
          <w:rStyle w:val="normaltextrun"/>
        </w:rPr>
        <w:t>.</w:t>
      </w:r>
      <w:r w:rsidR="00607101" w:rsidRPr="00450B41">
        <w:rPr>
          <w:rStyle w:val="eop"/>
          <w:b/>
          <w:bCs/>
        </w:rPr>
        <w:t> </w:t>
      </w:r>
    </w:p>
    <w:p w14:paraId="6767276B" w14:textId="1793920E" w:rsidR="00607101" w:rsidRPr="00450B41" w:rsidRDefault="00450B41" w:rsidP="00C310BC">
      <w:pPr>
        <w:rPr>
          <w:lang w:val="cs-CZ"/>
        </w:rPr>
      </w:pPr>
      <w:r>
        <w:rPr>
          <w:lang w:val="cs-CZ"/>
        </w:rPr>
        <w:t>Kredit</w:t>
      </w:r>
      <w:r w:rsidRPr="00450B41">
        <w:rPr>
          <w:lang w:val="cs-CZ"/>
        </w:rPr>
        <w:t xml:space="preserve">: S. Pecháček, ÚJOP UK </w:t>
      </w:r>
    </w:p>
    <w:p w14:paraId="4DC9904D" w14:textId="77777777" w:rsidR="00AF07D9" w:rsidRDefault="00607101" w:rsidP="00AF07D9">
      <w:r w:rsidRPr="00607101">
        <w:rPr>
          <w:lang w:val="cs-CZ"/>
        </w:rPr>
        <w:t>Více fotografií ke stažení zde:</w:t>
      </w:r>
      <w:r w:rsidR="00AF07D9">
        <w:rPr>
          <w:lang w:val="cs-CZ"/>
        </w:rPr>
        <w:t xml:space="preserve"> </w:t>
      </w:r>
      <w:hyperlink r:id="rId14" w:tgtFrame="_blank" w:history="1">
        <w:r w:rsidR="00AF07D9">
          <w:rPr>
            <w:rStyle w:val="xdownloadlinklink"/>
            <w:rFonts w:ascii="inherit" w:hAnsi="inherit" w:cs="Segoe UI"/>
            <w:color w:val="409FFF"/>
            <w:sz w:val="21"/>
            <w:szCs w:val="21"/>
            <w:u w:val="single"/>
            <w:bdr w:val="none" w:sz="0" w:space="0" w:color="auto" w:frame="1"/>
          </w:rPr>
          <w:t>https://we.tl/t-xWEgJsdNvT</w:t>
        </w:r>
      </w:hyperlink>
    </w:p>
    <w:p w14:paraId="2A5EFCE3" w14:textId="48B1A606" w:rsidR="00BD61BD" w:rsidRPr="00AF07D9" w:rsidRDefault="00000000" w:rsidP="00C310BC"/>
    <w:sectPr w:rsidR="00BD61BD" w:rsidRPr="00AF07D9" w:rsidSect="009B3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32B0" w14:textId="77777777" w:rsidR="006770A6" w:rsidRDefault="006770A6" w:rsidP="00BE2C83">
      <w:r>
        <w:separator/>
      </w:r>
    </w:p>
  </w:endnote>
  <w:endnote w:type="continuationSeparator" w:id="0">
    <w:p w14:paraId="5D4146EF" w14:textId="77777777" w:rsidR="006770A6" w:rsidRDefault="006770A6" w:rsidP="00B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4377" w14:textId="77777777" w:rsidR="008416F9" w:rsidRDefault="00841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51D3" w14:textId="77777777" w:rsidR="008416F9" w:rsidRDefault="00841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E497" w14:textId="77777777" w:rsidR="008416F9" w:rsidRDefault="0084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2F58" w14:textId="77777777" w:rsidR="006770A6" w:rsidRDefault="006770A6" w:rsidP="00BE2C83">
      <w:r>
        <w:separator/>
      </w:r>
    </w:p>
  </w:footnote>
  <w:footnote w:type="continuationSeparator" w:id="0">
    <w:p w14:paraId="3CFCE4DE" w14:textId="77777777" w:rsidR="006770A6" w:rsidRDefault="006770A6" w:rsidP="00BE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D058" w14:textId="77777777" w:rsidR="008416F9" w:rsidRDefault="0084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B16E" w14:textId="481B6668" w:rsidR="00843F57" w:rsidRDefault="00843F57">
    <w:pPr>
      <w:pStyle w:val="Header"/>
    </w:pPr>
    <w:r>
      <w:rPr>
        <w:lang w:val="cs-CZ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3A6F" w14:textId="77777777" w:rsidR="008416F9" w:rsidRDefault="00841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CEB"/>
    <w:multiLevelType w:val="hybridMultilevel"/>
    <w:tmpl w:val="EE2CB898"/>
    <w:lvl w:ilvl="0" w:tplc="4934E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5A7"/>
    <w:multiLevelType w:val="hybridMultilevel"/>
    <w:tmpl w:val="755EF6BE"/>
    <w:lvl w:ilvl="0" w:tplc="80BAC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B28C2"/>
    <w:multiLevelType w:val="multilevel"/>
    <w:tmpl w:val="B8DE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382199">
    <w:abstractNumId w:val="2"/>
  </w:num>
  <w:num w:numId="2" w16cid:durableId="1432043538">
    <w:abstractNumId w:val="0"/>
  </w:num>
  <w:num w:numId="3" w16cid:durableId="103766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310BC"/>
    <w:rsid w:val="000230BB"/>
    <w:rsid w:val="00041EB6"/>
    <w:rsid w:val="00062BC7"/>
    <w:rsid w:val="0006693D"/>
    <w:rsid w:val="000874BF"/>
    <w:rsid w:val="000950A5"/>
    <w:rsid w:val="00147ECD"/>
    <w:rsid w:val="001525C7"/>
    <w:rsid w:val="0016172D"/>
    <w:rsid w:val="001729E2"/>
    <w:rsid w:val="001A38C9"/>
    <w:rsid w:val="001D5AF0"/>
    <w:rsid w:val="00222098"/>
    <w:rsid w:val="00293984"/>
    <w:rsid w:val="0029496F"/>
    <w:rsid w:val="002B043A"/>
    <w:rsid w:val="00332C18"/>
    <w:rsid w:val="0039074E"/>
    <w:rsid w:val="003B35D6"/>
    <w:rsid w:val="003D03B6"/>
    <w:rsid w:val="00450B41"/>
    <w:rsid w:val="00453A2A"/>
    <w:rsid w:val="004B17A3"/>
    <w:rsid w:val="004D009F"/>
    <w:rsid w:val="00520086"/>
    <w:rsid w:val="00526AD2"/>
    <w:rsid w:val="0054147A"/>
    <w:rsid w:val="005C3800"/>
    <w:rsid w:val="00607101"/>
    <w:rsid w:val="00672D7C"/>
    <w:rsid w:val="006770A6"/>
    <w:rsid w:val="006F75A9"/>
    <w:rsid w:val="007A3CF9"/>
    <w:rsid w:val="007E50CC"/>
    <w:rsid w:val="00806787"/>
    <w:rsid w:val="008416F9"/>
    <w:rsid w:val="00843F57"/>
    <w:rsid w:val="008665F0"/>
    <w:rsid w:val="00871D29"/>
    <w:rsid w:val="00882750"/>
    <w:rsid w:val="00886DD2"/>
    <w:rsid w:val="008E226E"/>
    <w:rsid w:val="008E6D89"/>
    <w:rsid w:val="00913BFA"/>
    <w:rsid w:val="00922BD5"/>
    <w:rsid w:val="009500BB"/>
    <w:rsid w:val="009533BE"/>
    <w:rsid w:val="009953A5"/>
    <w:rsid w:val="009A12E7"/>
    <w:rsid w:val="009A2291"/>
    <w:rsid w:val="009B3118"/>
    <w:rsid w:val="009C643D"/>
    <w:rsid w:val="00A46EED"/>
    <w:rsid w:val="00A60B1C"/>
    <w:rsid w:val="00A6366A"/>
    <w:rsid w:val="00A85651"/>
    <w:rsid w:val="00AB0B04"/>
    <w:rsid w:val="00AF07D9"/>
    <w:rsid w:val="00B26E1E"/>
    <w:rsid w:val="00B306BA"/>
    <w:rsid w:val="00BB404F"/>
    <w:rsid w:val="00BE2C83"/>
    <w:rsid w:val="00C16F64"/>
    <w:rsid w:val="00C24A6E"/>
    <w:rsid w:val="00C310BC"/>
    <w:rsid w:val="00CA51FC"/>
    <w:rsid w:val="00D5575C"/>
    <w:rsid w:val="00D67355"/>
    <w:rsid w:val="00DA342F"/>
    <w:rsid w:val="00E278AF"/>
    <w:rsid w:val="00E372C2"/>
    <w:rsid w:val="00E91F12"/>
    <w:rsid w:val="00ED21D6"/>
    <w:rsid w:val="00EE3F33"/>
    <w:rsid w:val="00F456CF"/>
    <w:rsid w:val="00F65ECE"/>
    <w:rsid w:val="26A4E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1A90D"/>
  <w15:chartTrackingRefBased/>
  <w15:docId w15:val="{697592B2-A166-394F-A353-B0EB3A6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D9"/>
    <w:rPr>
      <w:rFonts w:ascii="Times New Roman" w:eastAsia="Times New Roman" w:hAnsi="Times New Roman" w:cs="Times New Roman"/>
      <w:lang w:val="en-C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4B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2750"/>
  </w:style>
  <w:style w:type="paragraph" w:styleId="NormalWeb">
    <w:name w:val="Normal (Web)"/>
    <w:basedOn w:val="Normal"/>
    <w:uiPriority w:val="99"/>
    <w:semiHidden/>
    <w:unhideWhenUsed/>
    <w:rsid w:val="003D03B6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1F12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C83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2C8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C8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2C83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E2C83"/>
    <w:rPr>
      <w:color w:val="0000FF"/>
      <w:u w:val="single"/>
    </w:rPr>
  </w:style>
  <w:style w:type="character" w:customStyle="1" w:styleId="xdownloadlinklink">
    <w:name w:val="x_download_link_link"/>
    <w:basedOn w:val="DefaultParagraphFont"/>
    <w:rsid w:val="00922BD5"/>
  </w:style>
  <w:style w:type="paragraph" w:customStyle="1" w:styleId="paragraph">
    <w:name w:val="paragraph"/>
    <w:basedOn w:val="Normal"/>
    <w:rsid w:val="00843F57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DefaultParagraphFont"/>
    <w:rsid w:val="00843F57"/>
  </w:style>
  <w:style w:type="character" w:customStyle="1" w:styleId="eop">
    <w:name w:val="eop"/>
    <w:basedOn w:val="DefaultParagraphFont"/>
    <w:rsid w:val="00843F57"/>
  </w:style>
  <w:style w:type="character" w:customStyle="1" w:styleId="spellingerror">
    <w:name w:val="spellingerror"/>
    <w:basedOn w:val="DefaultParagraphFont"/>
    <w:rsid w:val="00843F57"/>
  </w:style>
  <w:style w:type="character" w:styleId="FollowedHyperlink">
    <w:name w:val="FollowedHyperlink"/>
    <w:basedOn w:val="DefaultParagraphFont"/>
    <w:uiPriority w:val="99"/>
    <w:semiHidden/>
    <w:unhideWhenUsed/>
    <w:rsid w:val="00843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ellnerfoundation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jop.cuni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etra.koppl@ujop.cuni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jop.cuni.cz/kurz/pripravny-program-pro-ukrajinske-studenty" TargetMode="External"/><Relationship Id="rId14" Type="http://schemas.openxmlformats.org/officeDocument/2006/relationships/hyperlink" Target="https://we.tl/t-xWEgJsdNv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Köppl</dc:creator>
  <cp:keywords/>
  <dc:description/>
  <cp:lastModifiedBy>Petra Köppl</cp:lastModifiedBy>
  <cp:revision>3</cp:revision>
  <dcterms:created xsi:type="dcterms:W3CDTF">2022-06-29T09:28:00Z</dcterms:created>
  <dcterms:modified xsi:type="dcterms:W3CDTF">2022-06-29T09:41:00Z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1920037178</vt:i4>
  </property>
  <property fmtid="{D5CDD505-2E9C-101B-9397-08002B2CF9AE}" pid="3" name="_NewReviewCycle">
    <vt:lpwstr/>
  </property>
  <property fmtid="{D5CDD505-2E9C-101B-9397-08002B2CF9AE}" pid="4" name="_EmailSubject">
    <vt:lpwstr>poslední verze</vt:lpwstr>
  </property>
  <property fmtid="{D5CDD505-2E9C-101B-9397-08002B2CF9AE}" pid="5" name="_AuthorEmail">
    <vt:lpwstr>tkadlecova@kellnerfoundation.cz</vt:lpwstr>
  </property>
  <property fmtid="{D5CDD505-2E9C-101B-9397-08002B2CF9AE}" pid="6" name="_AuthorEmailDisplayName">
    <vt:lpwstr>Tkadlecová Jitka (Kellnerfoundation)</vt:lpwstr>
  </property>
</Properties>
</file>